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72" w:tblpY="317"/>
        <w:tblW w:w="10348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3B698E" w:rsidTr="00C76F00">
        <w:tc>
          <w:tcPr>
            <w:tcW w:w="5080" w:type="dxa"/>
          </w:tcPr>
          <w:p w:rsidR="003B698E" w:rsidRPr="00C76F00" w:rsidRDefault="003B698E" w:rsidP="00C76F00">
            <w:pPr>
              <w:jc w:val="center"/>
              <w:rPr>
                <w:b/>
              </w:rPr>
            </w:pPr>
            <w:r w:rsidRPr="00C76F00">
              <w:rPr>
                <w:b/>
              </w:rPr>
              <w:t>Success Criteria</w:t>
            </w:r>
          </w:p>
        </w:tc>
        <w:tc>
          <w:tcPr>
            <w:tcW w:w="5268" w:type="dxa"/>
          </w:tcPr>
          <w:p w:rsidR="003B698E" w:rsidRPr="00C76F00" w:rsidRDefault="003B698E" w:rsidP="00C76F00">
            <w:pPr>
              <w:jc w:val="center"/>
              <w:rPr>
                <w:b/>
              </w:rPr>
            </w:pPr>
            <w:r w:rsidRPr="00C76F00">
              <w:rPr>
                <w:b/>
              </w:rPr>
              <w:t>Evidence in the Analysis</w:t>
            </w:r>
          </w:p>
        </w:tc>
      </w:tr>
      <w:tr w:rsidR="003B698E" w:rsidTr="00C76F00">
        <w:trPr>
          <w:trHeight w:val="838"/>
        </w:trPr>
        <w:tc>
          <w:tcPr>
            <w:tcW w:w="5080" w:type="dxa"/>
          </w:tcPr>
          <w:p w:rsidR="003B698E" w:rsidRDefault="00FB46C1" w:rsidP="00EC19CA">
            <w:bookmarkStart w:id="0" w:name="_GoBack"/>
            <w:r w:rsidRPr="00495FB4">
              <w:rPr>
                <w:b/>
              </w:rPr>
              <w:t>Opening paragraph</w:t>
            </w:r>
            <w:r>
              <w:t xml:space="preserve"> </w:t>
            </w:r>
            <w:bookmarkEnd w:id="0"/>
            <w:r>
              <w:t>which states the significance of the extract to the rest of the play</w:t>
            </w:r>
          </w:p>
        </w:tc>
        <w:tc>
          <w:tcPr>
            <w:tcW w:w="5268" w:type="dxa"/>
          </w:tcPr>
          <w:p w:rsidR="003B698E" w:rsidRDefault="003B698E" w:rsidP="00C76F00"/>
          <w:p w:rsidR="0000772C" w:rsidRDefault="0000772C" w:rsidP="00C76F00"/>
          <w:p w:rsidR="00C76F00" w:rsidRDefault="00C76F00" w:rsidP="001F6A2E">
            <w:pPr>
              <w:spacing w:after="160" w:line="259" w:lineRule="auto"/>
              <w:jc w:val="both"/>
            </w:pPr>
          </w:p>
        </w:tc>
      </w:tr>
      <w:tr w:rsidR="003B698E" w:rsidTr="00C76F00">
        <w:tc>
          <w:tcPr>
            <w:tcW w:w="5080" w:type="dxa"/>
          </w:tcPr>
          <w:p w:rsidR="003B698E" w:rsidRDefault="00C7790B" w:rsidP="00816BBD">
            <w:r>
              <w:t xml:space="preserve">Range of points from the </w:t>
            </w:r>
            <w:r w:rsidRPr="005A19D1">
              <w:rPr>
                <w:b/>
              </w:rPr>
              <w:t>beginning, middle</w:t>
            </w:r>
            <w:r>
              <w:t xml:space="preserve"> and </w:t>
            </w:r>
            <w:r w:rsidRPr="005A19D1">
              <w:rPr>
                <w:b/>
              </w:rPr>
              <w:t>end</w:t>
            </w:r>
            <w:r>
              <w:t xml:space="preserve"> of</w:t>
            </w:r>
            <w:r w:rsidR="00471260">
              <w:t xml:space="preserve"> the play</w:t>
            </w:r>
            <w:proofErr w:type="gramStart"/>
            <w:r w:rsidR="00471260">
              <w:t>,  using</w:t>
            </w:r>
            <w:proofErr w:type="gramEnd"/>
            <w:r w:rsidR="00471260">
              <w:t xml:space="preserve"> phrases like ‘At the beginning of the extract…’ ‘Towards the middle of the extract…’ and ‘At the end of the extract…</w:t>
            </w:r>
            <w:proofErr w:type="gramStart"/>
            <w:r w:rsidR="00471260">
              <w:t>’.</w:t>
            </w:r>
            <w:proofErr w:type="gramEnd"/>
            <w:r w:rsidR="00471260">
              <w:t xml:space="preserve"> (minimum of 3)</w:t>
            </w:r>
          </w:p>
        </w:tc>
        <w:tc>
          <w:tcPr>
            <w:tcW w:w="5268" w:type="dxa"/>
          </w:tcPr>
          <w:p w:rsidR="003B698E" w:rsidRDefault="003B698E" w:rsidP="00C76F00"/>
          <w:p w:rsidR="00C76F00" w:rsidRDefault="00C76F00" w:rsidP="00C76F00"/>
          <w:p w:rsidR="0000772C" w:rsidRDefault="0000772C" w:rsidP="00C76F00"/>
          <w:p w:rsidR="00F46E1D" w:rsidRDefault="00F46E1D" w:rsidP="00C76F00"/>
          <w:p w:rsidR="00C76F00" w:rsidRDefault="00C76F00" w:rsidP="00C76F00"/>
        </w:tc>
      </w:tr>
      <w:tr w:rsidR="003B698E" w:rsidTr="00C76F00">
        <w:tc>
          <w:tcPr>
            <w:tcW w:w="5080" w:type="dxa"/>
          </w:tcPr>
          <w:p w:rsidR="003B698E" w:rsidRDefault="00C7790B" w:rsidP="005A19D1">
            <w:r>
              <w:t xml:space="preserve">Use of </w:t>
            </w:r>
            <w:r w:rsidRPr="005A19D1">
              <w:rPr>
                <w:b/>
              </w:rPr>
              <w:t>terminology</w:t>
            </w:r>
            <w:r w:rsidR="0036689E">
              <w:t xml:space="preserve"> (</w:t>
            </w:r>
            <w:r w:rsidR="00471260" w:rsidRPr="00E57764">
              <w:rPr>
                <w:sz w:val="28"/>
                <w:szCs w:val="28"/>
              </w:rPr>
              <w:t xml:space="preserve"> </w:t>
            </w:r>
            <w:r w:rsidR="00471260" w:rsidRPr="00471260">
              <w:rPr>
                <w:rFonts w:cstheme="minorHAnsi"/>
                <w:sz w:val="24"/>
                <w:szCs w:val="28"/>
              </w:rPr>
              <w:t>metaphor, dramatic irony, personification, allusion</w:t>
            </w:r>
            <w:r w:rsidR="00471260">
              <w:t>, dramatic irony and/or</w:t>
            </w:r>
            <w:r w:rsidR="00471260" w:rsidRPr="00471260">
              <w:t xml:space="preserve"> </w:t>
            </w:r>
            <w:r w:rsidR="005A19D1">
              <w:t>word classes [noun, verb, adjective and so on]</w:t>
            </w:r>
            <w:r w:rsidR="005A19D1" w:rsidRPr="005A19D1">
              <w:t>)</w:t>
            </w:r>
          </w:p>
        </w:tc>
        <w:tc>
          <w:tcPr>
            <w:tcW w:w="5268" w:type="dxa"/>
          </w:tcPr>
          <w:p w:rsidR="003B698E" w:rsidRDefault="003B698E" w:rsidP="00C76F00"/>
          <w:p w:rsidR="00C76F00" w:rsidRDefault="00C76F00" w:rsidP="00C76F00"/>
          <w:p w:rsidR="0000772C" w:rsidRDefault="0000772C" w:rsidP="00C76F00"/>
          <w:p w:rsidR="0000772C" w:rsidRDefault="0000772C" w:rsidP="00C76F00"/>
          <w:p w:rsidR="00C76F00" w:rsidRDefault="00C76F00" w:rsidP="00C76F00"/>
        </w:tc>
      </w:tr>
      <w:tr w:rsidR="00C76F00" w:rsidTr="00C76F00">
        <w:tc>
          <w:tcPr>
            <w:tcW w:w="5080" w:type="dxa"/>
          </w:tcPr>
          <w:p w:rsidR="00C76F00" w:rsidRDefault="00C7790B" w:rsidP="00C76F00">
            <w:r>
              <w:t xml:space="preserve">Use of </w:t>
            </w:r>
            <w:r w:rsidRPr="005A19D1">
              <w:rPr>
                <w:b/>
              </w:rPr>
              <w:t>short</w:t>
            </w:r>
            <w:r w:rsidR="005A19D1" w:rsidRPr="005A19D1">
              <w:rPr>
                <w:b/>
              </w:rPr>
              <w:t>,</w:t>
            </w:r>
            <w:r w:rsidRPr="005A19D1">
              <w:rPr>
                <w:b/>
              </w:rPr>
              <w:t xml:space="preserve"> embedded</w:t>
            </w:r>
            <w:r>
              <w:t xml:space="preserve"> </w:t>
            </w:r>
            <w:r w:rsidRPr="005A19D1">
              <w:rPr>
                <w:b/>
              </w:rPr>
              <w:t>quotations</w:t>
            </w:r>
            <w:r>
              <w:t xml:space="preserve"> to support points being made </w:t>
            </w:r>
            <w:r w:rsidR="00471260">
              <w:t>and evidence of key words unpacked in relation to the point being made</w:t>
            </w:r>
          </w:p>
          <w:p w:rsidR="00C76F00" w:rsidRDefault="00C76F00" w:rsidP="00C76F00"/>
          <w:p w:rsidR="00C76F00" w:rsidRDefault="00C76F00" w:rsidP="00C76F00"/>
        </w:tc>
        <w:tc>
          <w:tcPr>
            <w:tcW w:w="5268" w:type="dxa"/>
          </w:tcPr>
          <w:p w:rsidR="00C76F00" w:rsidRDefault="00C76F00" w:rsidP="00C76F00"/>
          <w:p w:rsidR="0000772C" w:rsidRDefault="0000772C" w:rsidP="00C76F00"/>
          <w:p w:rsidR="0000772C" w:rsidRDefault="0000772C" w:rsidP="00C76F00"/>
          <w:p w:rsidR="0000772C" w:rsidRDefault="0000772C" w:rsidP="00C76F00"/>
          <w:p w:rsidR="0000772C" w:rsidRDefault="0000772C" w:rsidP="00C76F00"/>
        </w:tc>
      </w:tr>
      <w:tr w:rsidR="00C76F00" w:rsidTr="005A19D1">
        <w:trPr>
          <w:trHeight w:val="1102"/>
        </w:trPr>
        <w:tc>
          <w:tcPr>
            <w:tcW w:w="5080" w:type="dxa"/>
          </w:tcPr>
          <w:p w:rsidR="00C76F00" w:rsidRDefault="00471260" w:rsidP="00C76F00">
            <w:r>
              <w:t xml:space="preserve">Frequent use of the </w:t>
            </w:r>
            <w:r w:rsidRPr="00495FB4">
              <w:rPr>
                <w:b/>
              </w:rPr>
              <w:t>key words in the question</w:t>
            </w:r>
          </w:p>
        </w:tc>
        <w:tc>
          <w:tcPr>
            <w:tcW w:w="5268" w:type="dxa"/>
          </w:tcPr>
          <w:p w:rsidR="00C76F00" w:rsidRDefault="00C76F00" w:rsidP="00C76F00"/>
          <w:p w:rsidR="0000772C" w:rsidRDefault="0000772C" w:rsidP="00C76F00"/>
          <w:p w:rsidR="0000772C" w:rsidRDefault="0000772C" w:rsidP="00C76F00"/>
          <w:p w:rsidR="0000772C" w:rsidRDefault="0000772C" w:rsidP="00C76F00"/>
          <w:p w:rsidR="0000772C" w:rsidRDefault="0000772C" w:rsidP="00C76F00"/>
        </w:tc>
      </w:tr>
      <w:tr w:rsidR="00C76F00" w:rsidTr="00C76F00">
        <w:tc>
          <w:tcPr>
            <w:tcW w:w="5080" w:type="dxa"/>
          </w:tcPr>
          <w:p w:rsidR="00C76F00" w:rsidRDefault="005A19D1" w:rsidP="00C76F00">
            <w:r>
              <w:t xml:space="preserve">Consistent use of </w:t>
            </w:r>
            <w:r w:rsidRPr="005A19D1">
              <w:rPr>
                <w:b/>
              </w:rPr>
              <w:t>speculative language</w:t>
            </w:r>
            <w:r>
              <w:t xml:space="preserve"> throughout the analysis – could, suggests, might imply and so on </w:t>
            </w:r>
          </w:p>
          <w:p w:rsidR="00C76F00" w:rsidRDefault="00C76F00" w:rsidP="00C76F00"/>
        </w:tc>
        <w:tc>
          <w:tcPr>
            <w:tcW w:w="5268" w:type="dxa"/>
          </w:tcPr>
          <w:p w:rsidR="00C76F00" w:rsidRDefault="00C76F00" w:rsidP="00C76F00"/>
          <w:p w:rsidR="00C76F00" w:rsidRDefault="00C76F00" w:rsidP="00C76F00"/>
          <w:p w:rsidR="00C76F00" w:rsidRDefault="00C76F00" w:rsidP="00C76F00"/>
          <w:p w:rsidR="00C76F00" w:rsidRDefault="00C76F00" w:rsidP="00C76F00"/>
        </w:tc>
      </w:tr>
      <w:tr w:rsidR="00A45FB6" w:rsidTr="00C76F00">
        <w:tc>
          <w:tcPr>
            <w:tcW w:w="5080" w:type="dxa"/>
          </w:tcPr>
          <w:p w:rsidR="005A19D1" w:rsidRDefault="001F6A2E" w:rsidP="005A19D1">
            <w:r w:rsidRPr="00495FB4">
              <w:rPr>
                <w:b/>
              </w:rPr>
              <w:t>Concluding paragraph</w:t>
            </w:r>
            <w:r>
              <w:t xml:space="preserve"> which gives an overview of the extract and highlights what is learnt from the extract in relation to the </w:t>
            </w:r>
            <w:r w:rsidR="00495FB4">
              <w:t>focus of the question/task</w:t>
            </w:r>
          </w:p>
        </w:tc>
        <w:tc>
          <w:tcPr>
            <w:tcW w:w="5268" w:type="dxa"/>
          </w:tcPr>
          <w:p w:rsidR="00A45FB6" w:rsidRDefault="00A45FB6" w:rsidP="00C76F00"/>
        </w:tc>
      </w:tr>
    </w:tbl>
    <w:p w:rsidR="003B698E" w:rsidRDefault="00C7790B" w:rsidP="00F46E1D">
      <w:pPr>
        <w:jc w:val="center"/>
        <w:rPr>
          <w:b/>
          <w:u w:val="single"/>
        </w:rPr>
      </w:pPr>
      <w:r>
        <w:rPr>
          <w:b/>
          <w:u w:val="single"/>
        </w:rPr>
        <w:t>Success Criteria for</w:t>
      </w:r>
      <w:r w:rsidR="00EC19CA">
        <w:rPr>
          <w:b/>
          <w:u w:val="single"/>
        </w:rPr>
        <w:t xml:space="preserve"> </w:t>
      </w:r>
      <w:r w:rsidR="000A7C1D">
        <w:rPr>
          <w:b/>
          <w:u w:val="single"/>
        </w:rPr>
        <w:t>Romeo and Juliet Extrac</w:t>
      </w:r>
      <w:r w:rsidR="00FB46C1">
        <w:rPr>
          <w:b/>
          <w:u w:val="single"/>
        </w:rPr>
        <w:t>t</w:t>
      </w:r>
      <w:r w:rsidR="003B698E" w:rsidRPr="00C76F00">
        <w:rPr>
          <w:b/>
          <w:u w:val="single"/>
        </w:rPr>
        <w:t xml:space="preserve"> Checklist</w:t>
      </w:r>
    </w:p>
    <w:p w:rsidR="0000772C" w:rsidRDefault="0000772C" w:rsidP="00FE2508">
      <w:pPr>
        <w:rPr>
          <w:b/>
          <w:u w:val="single"/>
        </w:rPr>
      </w:pPr>
    </w:p>
    <w:p w:rsidR="00C76F00" w:rsidRDefault="00C76F00" w:rsidP="00C76F00">
      <w:pPr>
        <w:jc w:val="center"/>
        <w:rPr>
          <w:b/>
          <w:u w:val="single"/>
        </w:rPr>
      </w:pPr>
      <w:r w:rsidRPr="00C76F00">
        <w:rPr>
          <w:b/>
          <w:u w:val="single"/>
        </w:rPr>
        <w:t>‘Game Changing’ Analysis Features</w:t>
      </w:r>
    </w:p>
    <w:p w:rsidR="0000772C" w:rsidRPr="00C76F00" w:rsidRDefault="0000772C" w:rsidP="00C76F00">
      <w:pPr>
        <w:jc w:val="center"/>
        <w:rPr>
          <w:b/>
          <w:u w:val="single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080"/>
        <w:gridCol w:w="5268"/>
      </w:tblGrid>
      <w:tr w:rsidR="00C76F00" w:rsidTr="00C76F00">
        <w:tc>
          <w:tcPr>
            <w:tcW w:w="5080" w:type="dxa"/>
          </w:tcPr>
          <w:p w:rsidR="00C76F00" w:rsidRDefault="00F46E1D" w:rsidP="00C76F00">
            <w:pPr>
              <w:jc w:val="center"/>
            </w:pPr>
            <w:r>
              <w:t>‘</w:t>
            </w:r>
            <w:r w:rsidR="00C76F00">
              <w:t>Game Changing</w:t>
            </w:r>
            <w:r>
              <w:t>’</w:t>
            </w:r>
            <w:r w:rsidR="00C76F00">
              <w:t xml:space="preserve"> Success Criteria</w:t>
            </w:r>
          </w:p>
        </w:tc>
        <w:tc>
          <w:tcPr>
            <w:tcW w:w="5268" w:type="dxa"/>
          </w:tcPr>
          <w:p w:rsidR="00C76F00" w:rsidRDefault="00F46E1D" w:rsidP="00C76F00">
            <w:pPr>
              <w:jc w:val="center"/>
            </w:pPr>
            <w:r>
              <w:t>Evidence from the Analysis</w:t>
            </w:r>
          </w:p>
        </w:tc>
      </w:tr>
      <w:tr w:rsidR="00471260" w:rsidTr="00C76F00">
        <w:tc>
          <w:tcPr>
            <w:tcW w:w="5080" w:type="dxa"/>
          </w:tcPr>
          <w:p w:rsidR="00471260" w:rsidRPr="0036689E" w:rsidRDefault="001F6A2E" w:rsidP="00471260">
            <w:pPr>
              <w:tabs>
                <w:tab w:val="num" w:pos="720"/>
              </w:tabs>
            </w:pPr>
            <w:r>
              <w:t>Is there r</w:t>
            </w:r>
            <w:r w:rsidR="00471260">
              <w:t xml:space="preserve">eference to </w:t>
            </w:r>
            <w:r w:rsidR="00471260" w:rsidRPr="00BE576F">
              <w:rPr>
                <w:b/>
              </w:rPr>
              <w:t>key themes</w:t>
            </w:r>
            <w:r w:rsidR="00471260">
              <w:t xml:space="preserve"> from the play: fate, the supernatural, manhood, ambition, violence and so on</w:t>
            </w:r>
            <w:r>
              <w:t>?</w:t>
            </w:r>
          </w:p>
          <w:p w:rsidR="00471260" w:rsidRDefault="00471260" w:rsidP="00471260"/>
          <w:p w:rsidR="00471260" w:rsidRDefault="00471260" w:rsidP="00471260"/>
        </w:tc>
        <w:tc>
          <w:tcPr>
            <w:tcW w:w="5268" w:type="dxa"/>
          </w:tcPr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</w:tc>
      </w:tr>
      <w:tr w:rsidR="00471260" w:rsidTr="00C76F00">
        <w:tc>
          <w:tcPr>
            <w:tcW w:w="5080" w:type="dxa"/>
          </w:tcPr>
          <w:p w:rsidR="00471260" w:rsidRDefault="00471260" w:rsidP="00471260">
            <w:r>
              <w:t xml:space="preserve">Is there accurate use of </w:t>
            </w:r>
            <w:r w:rsidRPr="003B79F1">
              <w:rPr>
                <w:b/>
              </w:rPr>
              <w:t>spelling, punctuation</w:t>
            </w:r>
            <w:r w:rsidRPr="003B79F1">
              <w:t xml:space="preserve"> and</w:t>
            </w:r>
            <w:r w:rsidRPr="003B79F1">
              <w:rPr>
                <w:b/>
              </w:rPr>
              <w:t xml:space="preserve"> grammar</w:t>
            </w:r>
            <w:r>
              <w:t>?</w:t>
            </w:r>
          </w:p>
          <w:p w:rsidR="00471260" w:rsidRDefault="00471260" w:rsidP="00471260"/>
        </w:tc>
        <w:tc>
          <w:tcPr>
            <w:tcW w:w="5268" w:type="dxa"/>
          </w:tcPr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</w:tc>
      </w:tr>
      <w:tr w:rsidR="00471260" w:rsidTr="00C76F00">
        <w:tc>
          <w:tcPr>
            <w:tcW w:w="5080" w:type="dxa"/>
          </w:tcPr>
          <w:p w:rsidR="00471260" w:rsidRDefault="00471260" w:rsidP="00471260">
            <w:pPr>
              <w:jc w:val="both"/>
            </w:pPr>
            <w:r>
              <w:t xml:space="preserve">Is there </w:t>
            </w:r>
            <w:r w:rsidRPr="003B79F1">
              <w:rPr>
                <w:b/>
              </w:rPr>
              <w:t xml:space="preserve">ambitious </w:t>
            </w:r>
            <w:r w:rsidRPr="003B79F1">
              <w:t>and</w:t>
            </w:r>
            <w:r w:rsidRPr="003B79F1">
              <w:rPr>
                <w:b/>
              </w:rPr>
              <w:t xml:space="preserve"> precise vocabulary </w:t>
            </w:r>
            <w:r w:rsidRPr="003B79F1">
              <w:t>and</w:t>
            </w:r>
            <w:r w:rsidRPr="003B79F1">
              <w:rPr>
                <w:b/>
              </w:rPr>
              <w:t xml:space="preserve"> expression</w:t>
            </w:r>
            <w:r>
              <w:t xml:space="preserve"> used consistently throughout the analysis?</w:t>
            </w:r>
          </w:p>
        </w:tc>
        <w:tc>
          <w:tcPr>
            <w:tcW w:w="5268" w:type="dxa"/>
          </w:tcPr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>
            <w:pPr>
              <w:jc w:val="center"/>
            </w:pPr>
          </w:p>
          <w:p w:rsidR="00471260" w:rsidRDefault="00471260" w:rsidP="00471260"/>
        </w:tc>
      </w:tr>
    </w:tbl>
    <w:p w:rsidR="003B698E" w:rsidRDefault="003B698E"/>
    <w:sectPr w:rsidR="003B698E" w:rsidSect="00C76F00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282B"/>
    <w:multiLevelType w:val="hybridMultilevel"/>
    <w:tmpl w:val="45FA1144"/>
    <w:lvl w:ilvl="0" w:tplc="ADE4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6F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E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4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A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E5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6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6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E30E14"/>
    <w:multiLevelType w:val="hybridMultilevel"/>
    <w:tmpl w:val="7342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8E"/>
    <w:rsid w:val="0000772C"/>
    <w:rsid w:val="000A7C1D"/>
    <w:rsid w:val="001F6A2E"/>
    <w:rsid w:val="0036689E"/>
    <w:rsid w:val="003B698E"/>
    <w:rsid w:val="003B79F1"/>
    <w:rsid w:val="00471260"/>
    <w:rsid w:val="00495FB4"/>
    <w:rsid w:val="004C2404"/>
    <w:rsid w:val="005A19D1"/>
    <w:rsid w:val="006B6011"/>
    <w:rsid w:val="00816BBD"/>
    <w:rsid w:val="00A1218C"/>
    <w:rsid w:val="00A45FB6"/>
    <w:rsid w:val="00A7058F"/>
    <w:rsid w:val="00BE576F"/>
    <w:rsid w:val="00C76F00"/>
    <w:rsid w:val="00C7790B"/>
    <w:rsid w:val="00EC19CA"/>
    <w:rsid w:val="00F46E1D"/>
    <w:rsid w:val="00FB46C1"/>
    <w:rsid w:val="00FD5419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F432"/>
  <w15:chartTrackingRefBased/>
  <w15:docId w15:val="{9A18815F-BE7A-452B-8E09-B6AF7BE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D88993F1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Grime</dc:creator>
  <cp:keywords/>
  <dc:description/>
  <cp:lastModifiedBy>Mr M Grime</cp:lastModifiedBy>
  <cp:revision>2</cp:revision>
  <dcterms:created xsi:type="dcterms:W3CDTF">2017-04-06T09:58:00Z</dcterms:created>
  <dcterms:modified xsi:type="dcterms:W3CDTF">2017-04-06T09:58:00Z</dcterms:modified>
</cp:coreProperties>
</file>