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55" w:rsidRPr="004C0A56" w:rsidRDefault="000B6E55" w:rsidP="000B6E55">
      <w:pPr>
        <w:rPr>
          <w:b/>
          <w:sz w:val="18"/>
          <w:szCs w:val="18"/>
          <w:lang w:val="en-GB"/>
        </w:rPr>
      </w:pPr>
      <w:r w:rsidRPr="004C0A56">
        <w:rPr>
          <w:sz w:val="18"/>
          <w:szCs w:val="18"/>
          <w:u w:val="single"/>
          <w:lang w:val="en-GB"/>
        </w:rPr>
        <w:t>Introduction</w:t>
      </w:r>
      <w:r w:rsidRPr="004C0A56">
        <w:rPr>
          <w:sz w:val="18"/>
          <w:szCs w:val="18"/>
          <w:lang w:val="en-GB"/>
        </w:rPr>
        <w:t>:</w:t>
      </w:r>
      <w:r w:rsidR="005757C7" w:rsidRPr="004C0A56">
        <w:rPr>
          <w:sz w:val="18"/>
          <w:szCs w:val="18"/>
          <w:lang w:val="en-GB"/>
        </w:rPr>
        <w:t xml:space="preserve"> </w:t>
      </w:r>
      <w:r w:rsidR="004C0A56" w:rsidRPr="004C0A56">
        <w:rPr>
          <w:b/>
          <w:sz w:val="18"/>
          <w:szCs w:val="18"/>
          <w:lang w:val="en-GB"/>
        </w:rPr>
        <w:t>Make it brief</w:t>
      </w:r>
      <w:r w:rsidR="005757C7" w:rsidRPr="004C0A56">
        <w:rPr>
          <w:b/>
          <w:sz w:val="18"/>
          <w:szCs w:val="18"/>
          <w:lang w:val="en-GB"/>
        </w:rPr>
        <w:t xml:space="preserve">, include some context </w:t>
      </w:r>
      <w:r w:rsidR="004C0A56" w:rsidRPr="004C0A56">
        <w:rPr>
          <w:b/>
          <w:sz w:val="18"/>
          <w:szCs w:val="18"/>
          <w:lang w:val="en-GB"/>
        </w:rPr>
        <w:t xml:space="preserve">if it’s relevant to the question </w:t>
      </w:r>
      <w:r w:rsidR="005757C7" w:rsidRPr="004C0A56">
        <w:rPr>
          <w:b/>
          <w:sz w:val="18"/>
          <w:szCs w:val="18"/>
          <w:lang w:val="en-GB"/>
        </w:rPr>
        <w:t>and introduce the theme or whatever it is you are going to analyse in this essay</w:t>
      </w:r>
    </w:p>
    <w:p w:rsidR="000B6E55" w:rsidRPr="004C0A56" w:rsidRDefault="000B6E55" w:rsidP="000B6E55">
      <w:pPr>
        <w:pStyle w:val="ListParagraph"/>
        <w:numPr>
          <w:ilvl w:val="0"/>
          <w:numId w:val="6"/>
        </w:numPr>
        <w:rPr>
          <w:sz w:val="18"/>
          <w:szCs w:val="18"/>
          <w:lang w:val="en-GB"/>
        </w:rPr>
      </w:pPr>
      <w:r w:rsidRPr="004C0A56">
        <w:rPr>
          <w:sz w:val="18"/>
          <w:szCs w:val="18"/>
          <w:lang w:val="en-GB"/>
        </w:rPr>
        <w:t>Published in….during/after the social context of….</w:t>
      </w:r>
    </w:p>
    <w:p w:rsidR="000B6E55" w:rsidRPr="004C0A56" w:rsidRDefault="004C0A56" w:rsidP="000B6E55">
      <w:pPr>
        <w:pStyle w:val="ListParagraph"/>
        <w:numPr>
          <w:ilvl w:val="0"/>
          <w:numId w:val="6"/>
        </w:numPr>
        <w:rPr>
          <w:sz w:val="18"/>
          <w:szCs w:val="18"/>
          <w:lang w:val="en-GB"/>
        </w:rPr>
      </w:pPr>
      <w:r w:rsidRPr="004C0A56">
        <w:rPr>
          <w:sz w:val="18"/>
          <w:szCs w:val="18"/>
          <w:lang w:val="en-GB"/>
        </w:rPr>
        <w:t>Shakespeare</w:t>
      </w:r>
      <w:r w:rsidR="000B6E55" w:rsidRPr="004C0A56">
        <w:rPr>
          <w:sz w:val="18"/>
          <w:szCs w:val="18"/>
          <w:lang w:val="en-GB"/>
        </w:rPr>
        <w:t xml:space="preserve"> presents the themes</w:t>
      </w:r>
      <w:r w:rsidRPr="004C0A56">
        <w:rPr>
          <w:sz w:val="18"/>
          <w:szCs w:val="18"/>
          <w:lang w:val="en-GB"/>
        </w:rPr>
        <w:t>/idea</w:t>
      </w:r>
      <w:r w:rsidR="000B6E55" w:rsidRPr="004C0A56">
        <w:rPr>
          <w:sz w:val="18"/>
          <w:szCs w:val="18"/>
          <w:lang w:val="en-GB"/>
        </w:rPr>
        <w:t xml:space="preserve"> of…</w:t>
      </w:r>
    </w:p>
    <w:p w:rsidR="005757C7" w:rsidRPr="004C0A56" w:rsidRDefault="000B6E55" w:rsidP="000B6E55">
      <w:pPr>
        <w:pStyle w:val="ListParagraph"/>
        <w:numPr>
          <w:ilvl w:val="0"/>
          <w:numId w:val="6"/>
        </w:numPr>
        <w:rPr>
          <w:sz w:val="18"/>
          <w:szCs w:val="18"/>
          <w:lang w:val="en-GB"/>
        </w:rPr>
      </w:pPr>
      <w:r w:rsidRPr="004C0A56">
        <w:rPr>
          <w:sz w:val="18"/>
          <w:szCs w:val="18"/>
          <w:lang w:val="en-GB"/>
        </w:rPr>
        <w:t>He engages his readers</w:t>
      </w:r>
      <w:r w:rsidR="00E744CA" w:rsidRPr="004C0A56">
        <w:rPr>
          <w:sz w:val="18"/>
          <w:szCs w:val="18"/>
          <w:lang w:val="en-GB"/>
        </w:rPr>
        <w:t>…</w:t>
      </w:r>
    </w:p>
    <w:p w:rsidR="005757C7" w:rsidRPr="004C0A56" w:rsidRDefault="000B6E55" w:rsidP="005757C7">
      <w:pPr>
        <w:ind w:left="360"/>
        <w:rPr>
          <w:sz w:val="18"/>
          <w:szCs w:val="18"/>
          <w:lang w:val="en-GB"/>
        </w:rPr>
      </w:pPr>
      <w:r w:rsidRPr="004C0A56">
        <w:rPr>
          <w:i/>
          <w:sz w:val="18"/>
          <w:szCs w:val="18"/>
          <w:lang w:val="en-GB"/>
        </w:rPr>
        <w:t>Example</w:t>
      </w:r>
      <w:r w:rsidR="004C0A56" w:rsidRPr="004C0A56">
        <w:rPr>
          <w:i/>
          <w:sz w:val="18"/>
          <w:szCs w:val="18"/>
          <w:lang w:val="en-GB"/>
        </w:rPr>
        <w:t xml:space="preserve"> for a </w:t>
      </w:r>
      <w:r w:rsidR="004C0A56" w:rsidRPr="004C0A56">
        <w:rPr>
          <w:b/>
          <w:i/>
          <w:sz w:val="18"/>
          <w:szCs w:val="18"/>
          <w:lang w:val="en-GB"/>
        </w:rPr>
        <w:t>different</w:t>
      </w:r>
      <w:r w:rsidR="004C0A56" w:rsidRPr="004C0A56">
        <w:rPr>
          <w:i/>
          <w:sz w:val="18"/>
          <w:szCs w:val="18"/>
          <w:lang w:val="en-GB"/>
        </w:rPr>
        <w:t xml:space="preserve"> book</w:t>
      </w:r>
      <w:r w:rsidRPr="004C0A56">
        <w:rPr>
          <w:i/>
          <w:sz w:val="18"/>
          <w:szCs w:val="18"/>
          <w:lang w:val="en-GB"/>
        </w:rPr>
        <w:t xml:space="preserve">: </w:t>
      </w:r>
      <w:r w:rsidRPr="004C0A56">
        <w:rPr>
          <w:sz w:val="18"/>
          <w:szCs w:val="18"/>
          <w:lang w:val="en-GB"/>
        </w:rPr>
        <w:t xml:space="preserve">Published in 1937 during the social context that followed America’s ‘The Great Depression’ of 1929, John Steinbeck presents his readers with various themes and motifs that continue throughout the novel. Notably, as referenced in this section, the theme of </w:t>
      </w:r>
      <w:r w:rsidR="004C0A56" w:rsidRPr="004C0A56">
        <w:rPr>
          <w:sz w:val="18"/>
          <w:szCs w:val="18"/>
          <w:lang w:val="en-GB"/>
        </w:rPr>
        <w:t>loneliness</w:t>
      </w:r>
      <w:r w:rsidRPr="004C0A56">
        <w:rPr>
          <w:sz w:val="18"/>
          <w:szCs w:val="18"/>
          <w:lang w:val="en-GB"/>
        </w:rPr>
        <w:t xml:space="preserve"> is particularly prominent shown by the various literar</w:t>
      </w:r>
      <w:r w:rsidR="005757C7" w:rsidRPr="004C0A56">
        <w:rPr>
          <w:sz w:val="18"/>
          <w:szCs w:val="18"/>
          <w:lang w:val="en-GB"/>
        </w:rPr>
        <w:t>y techniques used by Steinbeck.</w:t>
      </w:r>
    </w:p>
    <w:p w:rsidR="000B6E55" w:rsidRPr="004C0A56" w:rsidRDefault="000B6E55" w:rsidP="005757C7">
      <w:pPr>
        <w:rPr>
          <w:sz w:val="18"/>
          <w:szCs w:val="18"/>
          <w:lang w:val="en-GB"/>
        </w:rPr>
      </w:pPr>
      <w:r w:rsidRPr="004C0A56">
        <w:rPr>
          <w:sz w:val="18"/>
          <w:szCs w:val="18"/>
          <w:u w:val="single"/>
          <w:lang w:val="en-GB"/>
        </w:rPr>
        <w:t>Sentence Starters:</w:t>
      </w:r>
      <w:r w:rsidRPr="004C0A56">
        <w:rPr>
          <w:sz w:val="18"/>
          <w:szCs w:val="18"/>
          <w:lang w:val="en-GB"/>
        </w:rPr>
        <w:t xml:space="preserve"> </w:t>
      </w:r>
      <w:r w:rsidRPr="004C0A56">
        <w:rPr>
          <w:b/>
          <w:sz w:val="18"/>
          <w:szCs w:val="18"/>
          <w:lang w:val="en-GB"/>
        </w:rPr>
        <w:t>You must always introduce a point with a generalised stance</w:t>
      </w:r>
    </w:p>
    <w:p w:rsidR="000B6E55" w:rsidRPr="004C0A56" w:rsidRDefault="004C0A56" w:rsidP="000B6E55">
      <w:pPr>
        <w:pStyle w:val="ListParagraph"/>
        <w:numPr>
          <w:ilvl w:val="0"/>
          <w:numId w:val="9"/>
        </w:numPr>
        <w:rPr>
          <w:sz w:val="18"/>
          <w:szCs w:val="18"/>
          <w:u w:val="single"/>
          <w:lang w:val="en-GB"/>
        </w:rPr>
      </w:pPr>
      <w:r w:rsidRPr="004C0A56">
        <w:rPr>
          <w:sz w:val="18"/>
          <w:szCs w:val="18"/>
          <w:lang w:val="en-GB"/>
        </w:rPr>
        <w:t>Firstly, secondly, additionally, furthermore</w:t>
      </w:r>
      <w:r w:rsidR="000B6E55" w:rsidRPr="004C0A56">
        <w:rPr>
          <w:sz w:val="18"/>
          <w:szCs w:val="18"/>
          <w:lang w:val="en-GB"/>
        </w:rPr>
        <w:t>, lastly</w:t>
      </w:r>
      <w:r w:rsidR="00E744CA" w:rsidRPr="004C0A56">
        <w:rPr>
          <w:sz w:val="18"/>
          <w:szCs w:val="18"/>
          <w:lang w:val="en-GB"/>
        </w:rPr>
        <w:t>…</w:t>
      </w:r>
    </w:p>
    <w:p w:rsidR="000B6E55" w:rsidRPr="004C0A56" w:rsidRDefault="000B6E55" w:rsidP="000B6E55">
      <w:pPr>
        <w:pStyle w:val="ListParagraph"/>
        <w:numPr>
          <w:ilvl w:val="0"/>
          <w:numId w:val="9"/>
        </w:numPr>
        <w:rPr>
          <w:sz w:val="18"/>
          <w:szCs w:val="18"/>
          <w:u w:val="single"/>
          <w:lang w:val="en-GB"/>
        </w:rPr>
      </w:pPr>
      <w:r w:rsidRPr="004C0A56">
        <w:rPr>
          <w:sz w:val="18"/>
          <w:szCs w:val="18"/>
          <w:lang w:val="en-GB"/>
        </w:rPr>
        <w:t>It is evident that</w:t>
      </w:r>
      <w:r w:rsidR="00E744CA" w:rsidRPr="004C0A56">
        <w:rPr>
          <w:sz w:val="18"/>
          <w:szCs w:val="18"/>
          <w:lang w:val="en-GB"/>
        </w:rPr>
        <w:t>…</w:t>
      </w:r>
    </w:p>
    <w:p w:rsidR="000B6E55" w:rsidRPr="004C0A56" w:rsidRDefault="000B6E55" w:rsidP="000B6E55">
      <w:pPr>
        <w:pStyle w:val="ListParagraph"/>
        <w:numPr>
          <w:ilvl w:val="0"/>
          <w:numId w:val="9"/>
        </w:numPr>
        <w:rPr>
          <w:sz w:val="18"/>
          <w:szCs w:val="18"/>
          <w:u w:val="single"/>
          <w:lang w:val="en-GB"/>
        </w:rPr>
      </w:pPr>
      <w:r w:rsidRPr="004C0A56">
        <w:rPr>
          <w:sz w:val="18"/>
          <w:szCs w:val="18"/>
          <w:lang w:val="en-GB"/>
        </w:rPr>
        <w:t>It is undeniable that</w:t>
      </w:r>
      <w:r w:rsidR="00E744CA" w:rsidRPr="004C0A56">
        <w:rPr>
          <w:sz w:val="18"/>
          <w:szCs w:val="18"/>
          <w:lang w:val="en-GB"/>
        </w:rPr>
        <w:t>…</w:t>
      </w:r>
    </w:p>
    <w:p w:rsidR="000B6E55" w:rsidRPr="004C0A56" w:rsidRDefault="000B6E55" w:rsidP="000B6E55">
      <w:pPr>
        <w:pStyle w:val="ListParagraph"/>
        <w:numPr>
          <w:ilvl w:val="0"/>
          <w:numId w:val="9"/>
        </w:numPr>
        <w:rPr>
          <w:sz w:val="18"/>
          <w:szCs w:val="18"/>
          <w:u w:val="single"/>
          <w:lang w:val="en-GB"/>
        </w:rPr>
      </w:pPr>
      <w:r w:rsidRPr="004C0A56">
        <w:rPr>
          <w:sz w:val="18"/>
          <w:szCs w:val="18"/>
          <w:lang w:val="en-GB"/>
        </w:rPr>
        <w:t>The key aspect discussed here is that of…</w:t>
      </w:r>
    </w:p>
    <w:p w:rsidR="000B6E55" w:rsidRPr="004C0A56" w:rsidRDefault="004C0A56" w:rsidP="000B6E55">
      <w:pPr>
        <w:pStyle w:val="ListParagraph"/>
        <w:numPr>
          <w:ilvl w:val="0"/>
          <w:numId w:val="9"/>
        </w:numPr>
        <w:rPr>
          <w:sz w:val="18"/>
          <w:szCs w:val="18"/>
          <w:u w:val="single"/>
          <w:lang w:val="en-GB"/>
        </w:rPr>
      </w:pPr>
      <w:r w:rsidRPr="004C0A56">
        <w:rPr>
          <w:sz w:val="18"/>
          <w:szCs w:val="18"/>
          <w:lang w:val="en-GB"/>
        </w:rPr>
        <w:t>One example of how Shakespeare</w:t>
      </w:r>
      <w:r w:rsidR="000B6E55" w:rsidRPr="004C0A56">
        <w:rPr>
          <w:sz w:val="18"/>
          <w:szCs w:val="18"/>
          <w:lang w:val="en-GB"/>
        </w:rPr>
        <w:t xml:space="preserve"> shows this idea is…</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On one hand/on the other hand…</w:t>
      </w:r>
    </w:p>
    <w:p w:rsidR="00E744CA" w:rsidRPr="004C0A56" w:rsidRDefault="00E744CA" w:rsidP="00E744CA">
      <w:pPr>
        <w:rPr>
          <w:b/>
          <w:sz w:val="18"/>
          <w:szCs w:val="18"/>
          <w:lang w:val="en-GB"/>
        </w:rPr>
      </w:pPr>
      <w:r w:rsidRPr="004C0A56">
        <w:rPr>
          <w:noProof/>
          <w:sz w:val="18"/>
          <w:szCs w:val="18"/>
          <w:lang w:val="en-GB" w:eastAsia="en-GB"/>
        </w:rPr>
        <mc:AlternateContent>
          <mc:Choice Requires="wps">
            <w:drawing>
              <wp:anchor distT="45720" distB="45720" distL="114300" distR="114300" simplePos="0" relativeHeight="251659264" behindDoc="0" locked="0" layoutInCell="1" allowOverlap="1" wp14:anchorId="2926AF1C" wp14:editId="4C18962B">
                <wp:simplePos x="0" y="0"/>
                <wp:positionH relativeFrom="column">
                  <wp:posOffset>3048000</wp:posOffset>
                </wp:positionH>
                <wp:positionV relativeFrom="paragraph">
                  <wp:posOffset>268605</wp:posOffset>
                </wp:positionV>
                <wp:extent cx="3152775" cy="1885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85950"/>
                        </a:xfrm>
                        <a:prstGeom prst="rect">
                          <a:avLst/>
                        </a:prstGeom>
                        <a:solidFill>
                          <a:srgbClr val="FFFFFF"/>
                        </a:solidFill>
                        <a:ln w="9525">
                          <a:noFill/>
                          <a:miter lim="800000"/>
                          <a:headEnd/>
                          <a:tailEnd/>
                        </a:ln>
                      </wps:spPr>
                      <wps:txbx>
                        <w:txbxContent>
                          <w:p w:rsidR="00E744CA" w:rsidRPr="00E744CA" w:rsidRDefault="00E744CA" w:rsidP="00E744CA">
                            <w:pPr>
                              <w:pStyle w:val="ListParagraph"/>
                              <w:numPr>
                                <w:ilvl w:val="0"/>
                                <w:numId w:val="10"/>
                              </w:numPr>
                              <w:rPr>
                                <w:lang w:val="en-GB"/>
                              </w:rPr>
                            </w:pPr>
                            <w:proofErr w:type="spellStart"/>
                            <w:r>
                              <w:t>This</w:t>
                            </w:r>
                            <w:proofErr w:type="spellEnd"/>
                            <w:r>
                              <w:t xml:space="preserve"> </w:t>
                            </w:r>
                            <w:proofErr w:type="spellStart"/>
                            <w:r>
                              <w:t>contrasts</w:t>
                            </w:r>
                            <w:proofErr w:type="spellEnd"/>
                            <w:r>
                              <w:t xml:space="preserve"> </w:t>
                            </w:r>
                            <w:proofErr w:type="spellStart"/>
                            <w:r>
                              <w:t>with</w:t>
                            </w:r>
                            <w:proofErr w:type="spellEnd"/>
                          </w:p>
                          <w:p w:rsidR="00E744CA" w:rsidRPr="00E744CA" w:rsidRDefault="00E744CA" w:rsidP="00E744CA">
                            <w:pPr>
                              <w:pStyle w:val="ListParagraph"/>
                              <w:numPr>
                                <w:ilvl w:val="0"/>
                                <w:numId w:val="10"/>
                              </w:numPr>
                              <w:rPr>
                                <w:lang w:val="en-GB"/>
                              </w:rPr>
                            </w:pPr>
                            <w:proofErr w:type="spellStart"/>
                            <w:r>
                              <w:t>Thus</w:t>
                            </w:r>
                            <w:proofErr w:type="spellEnd"/>
                            <w:r>
                              <w:t xml:space="preserve"> </w:t>
                            </w:r>
                            <w:proofErr w:type="spellStart"/>
                            <w:r>
                              <w:t>portraying</w:t>
                            </w:r>
                            <w:proofErr w:type="spellEnd"/>
                            <w:r>
                              <w:t>/</w:t>
                            </w:r>
                            <w:proofErr w:type="spellStart"/>
                            <w:r>
                              <w:t>showing</w:t>
                            </w:r>
                            <w:proofErr w:type="spellEnd"/>
                            <w:r>
                              <w:t>/</w:t>
                            </w:r>
                            <w:proofErr w:type="spellStart"/>
                            <w:r>
                              <w:t>suggesting</w:t>
                            </w:r>
                            <w:proofErr w:type="spellEnd"/>
                          </w:p>
                          <w:p w:rsidR="00E744CA" w:rsidRPr="00E744CA" w:rsidRDefault="00E744CA" w:rsidP="00E744CA">
                            <w:pPr>
                              <w:pStyle w:val="ListParagraph"/>
                              <w:numPr>
                                <w:ilvl w:val="0"/>
                                <w:numId w:val="10"/>
                              </w:numPr>
                              <w:rPr>
                                <w:lang w:val="en-GB"/>
                              </w:rPr>
                            </w:pPr>
                            <w:proofErr w:type="spellStart"/>
                            <w:r>
                              <w:t>Nevertheless</w:t>
                            </w:r>
                            <w:proofErr w:type="spellEnd"/>
                            <w:r>
                              <w:t>/</w:t>
                            </w:r>
                            <w:proofErr w:type="spellStart"/>
                            <w:r>
                              <w:t>nonetheless</w:t>
                            </w:r>
                            <w:proofErr w:type="spellEnd"/>
                          </w:p>
                          <w:p w:rsidR="00E744CA" w:rsidRPr="00E744CA" w:rsidRDefault="00E744CA" w:rsidP="00E744CA">
                            <w:pPr>
                              <w:pStyle w:val="ListParagraph"/>
                              <w:numPr>
                                <w:ilvl w:val="0"/>
                                <w:numId w:val="10"/>
                              </w:numPr>
                              <w:rPr>
                                <w:lang w:val="en-GB"/>
                              </w:rPr>
                            </w:pPr>
                            <w:proofErr w:type="spellStart"/>
                            <w:r>
                              <w:t>Likewise</w:t>
                            </w:r>
                            <w:proofErr w:type="spellEnd"/>
                            <w:r>
                              <w:t xml:space="preserve">, as </w:t>
                            </w:r>
                            <w:proofErr w:type="spellStart"/>
                            <w:r>
                              <w:t>well</w:t>
                            </w:r>
                            <w:proofErr w:type="spellEnd"/>
                            <w:r>
                              <w:t xml:space="preserve"> as </w:t>
                            </w:r>
                            <w:proofErr w:type="spellStart"/>
                            <w:r>
                              <w:t>this</w:t>
                            </w:r>
                            <w:proofErr w:type="spellEnd"/>
                          </w:p>
                          <w:p w:rsidR="00E744CA" w:rsidRPr="00E744CA" w:rsidRDefault="00E744CA" w:rsidP="00E744CA">
                            <w:pPr>
                              <w:pStyle w:val="ListParagraph"/>
                              <w:numPr>
                                <w:ilvl w:val="0"/>
                                <w:numId w:val="10"/>
                              </w:numPr>
                              <w:rPr>
                                <w:lang w:val="en-GB"/>
                              </w:rPr>
                            </w:pPr>
                            <w:proofErr w:type="spellStart"/>
                            <w:r>
                              <w:t>Another</w:t>
                            </w:r>
                            <w:proofErr w:type="spellEnd"/>
                            <w:r>
                              <w:t xml:space="preserve"> esencial </w:t>
                            </w:r>
                            <w:proofErr w:type="spellStart"/>
                            <w:r>
                              <w:t>point</w:t>
                            </w:r>
                            <w:proofErr w:type="spellEnd"/>
                            <w:r>
                              <w:t xml:space="preserve"> </w:t>
                            </w:r>
                            <w:proofErr w:type="spellStart"/>
                            <w:r>
                              <w:t>is</w:t>
                            </w:r>
                            <w:proofErr w:type="spellEnd"/>
                          </w:p>
                          <w:p w:rsidR="00E744CA" w:rsidRPr="00E744CA" w:rsidRDefault="00E744CA" w:rsidP="00E744CA">
                            <w:pPr>
                              <w:pStyle w:val="ListParagraph"/>
                              <w:numPr>
                                <w:ilvl w:val="0"/>
                                <w:numId w:val="10"/>
                              </w:numPr>
                              <w:rPr>
                                <w:lang w:val="en-GB"/>
                              </w:rPr>
                            </w:pPr>
                            <w:proofErr w:type="spellStart"/>
                            <w:r>
                              <w:t>Additionally</w:t>
                            </w:r>
                            <w:proofErr w:type="spellEnd"/>
                          </w:p>
                          <w:p w:rsidR="00E744CA" w:rsidRPr="00E744CA" w:rsidRDefault="00E744CA" w:rsidP="00E744CA">
                            <w:pPr>
                              <w:pStyle w:val="ListParagraph"/>
                              <w:numPr>
                                <w:ilvl w:val="0"/>
                                <w:numId w:val="10"/>
                              </w:numPr>
                              <w:rPr>
                                <w:lang w:val="en-GB"/>
                              </w:rPr>
                            </w:pPr>
                            <w:proofErr w:type="spellStart"/>
                            <w:r>
                              <w:t>Furthermore</w:t>
                            </w:r>
                            <w:proofErr w:type="spellEnd"/>
                            <w:r>
                              <w:t xml:space="preserve">, </w:t>
                            </w:r>
                            <w:proofErr w:type="spellStart"/>
                            <w:r>
                              <w:t>also</w:t>
                            </w:r>
                            <w:proofErr w:type="spellEnd"/>
                          </w:p>
                          <w:p w:rsidR="00E744CA" w:rsidRPr="00E744CA" w:rsidRDefault="00E744CA" w:rsidP="00E744CA">
                            <w:pPr>
                              <w:pStyle w:val="ListParagraph"/>
                              <w:numPr>
                                <w:ilvl w:val="0"/>
                                <w:numId w:val="10"/>
                              </w:numPr>
                              <w:rPr>
                                <w:lang w:val="en-GB"/>
                              </w:rPr>
                            </w:pPr>
                            <w:proofErr w:type="spellStart"/>
                            <w:r>
                              <w:t>This</w:t>
                            </w:r>
                            <w:proofErr w:type="spellEnd"/>
                            <w:r>
                              <w:t xml:space="preserve"> </w:t>
                            </w:r>
                            <w:proofErr w:type="spellStart"/>
                            <w:r>
                              <w:t>emphasises</w:t>
                            </w:r>
                            <w:proofErr w:type="spellEnd"/>
                            <w:r>
                              <w:t>/</w:t>
                            </w:r>
                            <w:proofErr w:type="spellStart"/>
                            <w:r>
                              <w:t>highlights</w:t>
                            </w:r>
                            <w:proofErr w:type="spellEnd"/>
                            <w:r>
                              <w:t>/</w:t>
                            </w:r>
                            <w:proofErr w:type="spellStart"/>
                            <w:r>
                              <w:t>underlines</w:t>
                            </w:r>
                            <w:proofErr w:type="spellEnd"/>
                          </w:p>
                          <w:p w:rsidR="00E744CA" w:rsidRPr="00E744CA" w:rsidRDefault="007C2242" w:rsidP="00E744CA">
                            <w:pPr>
                              <w:pStyle w:val="ListParagraph"/>
                              <w:numPr>
                                <w:ilvl w:val="0"/>
                                <w:numId w:val="10"/>
                              </w:numPr>
                              <w:rPr>
                                <w:lang w:val="en-GB"/>
                              </w:rPr>
                            </w:pPr>
                            <w:r>
                              <w:rPr>
                                <w:lang w:val="en-GB"/>
                              </w:rPr>
                              <w:t>Portraying the idea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6AF1C" id="_x0000_t202" coordsize="21600,21600" o:spt="202" path="m,l,21600r21600,l21600,xe">
                <v:stroke joinstyle="miter"/>
                <v:path gradientshapeok="t" o:connecttype="rect"/>
              </v:shapetype>
              <v:shape id="Text Box 2" o:spid="_x0000_s1026" type="#_x0000_t202" style="position:absolute;margin-left:240pt;margin-top:21.15pt;width:248.25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MBIgIAAB4EAAAOAAAAZHJzL2Uyb0RvYy54bWysU9uO2yAQfa/Uf0C8N47duEmsOKtttqkq&#10;bS/Sbj+AYByjAkOBxE6/fgeczUbbt6o8IIYZDjNnzqxuBq3IUTgvwdQ0n0wpEYZDI82+pj8ft+8W&#10;lPjATMMUGFHTk/D0Zv32zaq3lSigA9UIRxDE+Kq3Ne1CsFWWed4JzfwErDDobMFpFtB0+6xxrEd0&#10;rbJiOv2Q9eAa64AL7/H2bnTSdcJvW8HD97b1IhBVU8wtpN2lfRf3bL1i1d4x20l+ToP9QxaaSYOf&#10;XqDuWGDk4ORfUFpyBx7aMOGgM2hbyUWqAavJp6+qeeiYFakWJMfbC03+/8Hyb8cfjsimpkU+p8Qw&#10;jU16FEMgH2EgReSnt77CsAeLgWHAa+xzqtXbe+C/PDGw6ZjZi1vnoO8EazC/PL7Mrp6OOD6C7Pqv&#10;0OA37BAgAQ2t05E8pIMgOvbpdOlNTIXj5fu8LObzkhKOvnyxKJdl6l7Gqufn1vnwWYAm8VBTh81P&#10;8Ox470NMh1XPIfE3D0o2W6lUMtx+t1GOHBkKZZtWquBVmDKkr+myLMqEbCC+TxrSMqCQldQ1XUzj&#10;GqUV6fhkmhQSmFTjGTNR5sxPpGQkJwy7AQMjaTtoTsiUg1GwOGB46MD9oaRHsdbU/z4wJyhRXwyy&#10;vcxns6juZMzKeYGGu/bsrj3McISqaaBkPG5CmojIg4Fb7EorE18vmZxzRREmGs8DE1V+baeol7Fe&#10;PwEAAP//AwBQSwMEFAAGAAgAAAAhANNGL67gAAAACgEAAA8AAABkcnMvZG93bnJldi54bWxMj8FO&#10;wzAQRO9I/IO1SFwQdWjapEnjVIAE4trSD3DibRI1Xkex26R/z3KC26xmNPum2M22F1ccfedIwcsi&#10;AoFUO9NRo+D4/fG8AeGDJqN7R6jghh525f1doXPjJtrj9RAawSXkc62gDWHIpfR1i1b7hRuQ2Du5&#10;0erA59hIM+qJy20vl1GUSKs74g+tHvC9xfp8uFgFp6/paZ1N1Wc4pvtV8qa7tHI3pR4f5tctiIBz&#10;+AvDLz6jQ8lMlbuQ8aJXsNpEvCWwWMYgOJClyRpEpSCOsxhkWcj/E8ofAAAA//8DAFBLAQItABQA&#10;BgAIAAAAIQC2gziS/gAAAOEBAAATAAAAAAAAAAAAAAAAAAAAAABbQ29udGVudF9UeXBlc10ueG1s&#10;UEsBAi0AFAAGAAgAAAAhADj9If/WAAAAlAEAAAsAAAAAAAAAAAAAAAAALwEAAF9yZWxzLy5yZWxz&#10;UEsBAi0AFAAGAAgAAAAhAN7VYwEiAgAAHgQAAA4AAAAAAAAAAAAAAAAALgIAAGRycy9lMm9Eb2Mu&#10;eG1sUEsBAi0AFAAGAAgAAAAhANNGL67gAAAACgEAAA8AAAAAAAAAAAAAAAAAfAQAAGRycy9kb3du&#10;cmV2LnhtbFBLBQYAAAAABAAEAPMAAACJBQAAAAA=&#10;" stroked="f">
                <v:textbox>
                  <w:txbxContent>
                    <w:p w:rsidR="00E744CA" w:rsidRPr="00E744CA" w:rsidRDefault="00E744CA" w:rsidP="00E744CA">
                      <w:pPr>
                        <w:pStyle w:val="ListParagraph"/>
                        <w:numPr>
                          <w:ilvl w:val="0"/>
                          <w:numId w:val="10"/>
                        </w:numPr>
                        <w:rPr>
                          <w:lang w:val="en-GB"/>
                        </w:rPr>
                      </w:pPr>
                      <w:proofErr w:type="spellStart"/>
                      <w:r>
                        <w:t>This</w:t>
                      </w:r>
                      <w:proofErr w:type="spellEnd"/>
                      <w:r>
                        <w:t xml:space="preserve"> </w:t>
                      </w:r>
                      <w:proofErr w:type="spellStart"/>
                      <w:r>
                        <w:t>contrasts</w:t>
                      </w:r>
                      <w:proofErr w:type="spellEnd"/>
                      <w:r>
                        <w:t xml:space="preserve"> </w:t>
                      </w:r>
                      <w:proofErr w:type="spellStart"/>
                      <w:r>
                        <w:t>with</w:t>
                      </w:r>
                      <w:proofErr w:type="spellEnd"/>
                    </w:p>
                    <w:p w:rsidR="00E744CA" w:rsidRPr="00E744CA" w:rsidRDefault="00E744CA" w:rsidP="00E744CA">
                      <w:pPr>
                        <w:pStyle w:val="ListParagraph"/>
                        <w:numPr>
                          <w:ilvl w:val="0"/>
                          <w:numId w:val="10"/>
                        </w:numPr>
                        <w:rPr>
                          <w:lang w:val="en-GB"/>
                        </w:rPr>
                      </w:pPr>
                      <w:proofErr w:type="spellStart"/>
                      <w:r>
                        <w:t>Thus</w:t>
                      </w:r>
                      <w:proofErr w:type="spellEnd"/>
                      <w:r>
                        <w:t xml:space="preserve"> </w:t>
                      </w:r>
                      <w:proofErr w:type="spellStart"/>
                      <w:r>
                        <w:t>portraying</w:t>
                      </w:r>
                      <w:proofErr w:type="spellEnd"/>
                      <w:r>
                        <w:t>/</w:t>
                      </w:r>
                      <w:proofErr w:type="spellStart"/>
                      <w:r>
                        <w:t>showing</w:t>
                      </w:r>
                      <w:proofErr w:type="spellEnd"/>
                      <w:r>
                        <w:t>/</w:t>
                      </w:r>
                      <w:proofErr w:type="spellStart"/>
                      <w:r>
                        <w:t>suggesting</w:t>
                      </w:r>
                      <w:proofErr w:type="spellEnd"/>
                    </w:p>
                    <w:p w:rsidR="00E744CA" w:rsidRPr="00E744CA" w:rsidRDefault="00E744CA" w:rsidP="00E744CA">
                      <w:pPr>
                        <w:pStyle w:val="ListParagraph"/>
                        <w:numPr>
                          <w:ilvl w:val="0"/>
                          <w:numId w:val="10"/>
                        </w:numPr>
                        <w:rPr>
                          <w:lang w:val="en-GB"/>
                        </w:rPr>
                      </w:pPr>
                      <w:proofErr w:type="spellStart"/>
                      <w:r>
                        <w:t>Nevertheless</w:t>
                      </w:r>
                      <w:proofErr w:type="spellEnd"/>
                      <w:r>
                        <w:t>/</w:t>
                      </w:r>
                      <w:proofErr w:type="spellStart"/>
                      <w:r>
                        <w:t>nonetheless</w:t>
                      </w:r>
                      <w:proofErr w:type="spellEnd"/>
                    </w:p>
                    <w:p w:rsidR="00E744CA" w:rsidRPr="00E744CA" w:rsidRDefault="00E744CA" w:rsidP="00E744CA">
                      <w:pPr>
                        <w:pStyle w:val="ListParagraph"/>
                        <w:numPr>
                          <w:ilvl w:val="0"/>
                          <w:numId w:val="10"/>
                        </w:numPr>
                        <w:rPr>
                          <w:lang w:val="en-GB"/>
                        </w:rPr>
                      </w:pPr>
                      <w:proofErr w:type="spellStart"/>
                      <w:r>
                        <w:t>Likewise</w:t>
                      </w:r>
                      <w:proofErr w:type="spellEnd"/>
                      <w:r>
                        <w:t xml:space="preserve">, as </w:t>
                      </w:r>
                      <w:proofErr w:type="spellStart"/>
                      <w:r>
                        <w:t>well</w:t>
                      </w:r>
                      <w:proofErr w:type="spellEnd"/>
                      <w:r>
                        <w:t xml:space="preserve"> as </w:t>
                      </w:r>
                      <w:proofErr w:type="spellStart"/>
                      <w:r>
                        <w:t>this</w:t>
                      </w:r>
                      <w:proofErr w:type="spellEnd"/>
                    </w:p>
                    <w:p w:rsidR="00E744CA" w:rsidRPr="00E744CA" w:rsidRDefault="00E744CA" w:rsidP="00E744CA">
                      <w:pPr>
                        <w:pStyle w:val="ListParagraph"/>
                        <w:numPr>
                          <w:ilvl w:val="0"/>
                          <w:numId w:val="10"/>
                        </w:numPr>
                        <w:rPr>
                          <w:lang w:val="en-GB"/>
                        </w:rPr>
                      </w:pPr>
                      <w:proofErr w:type="spellStart"/>
                      <w:r>
                        <w:t>Another</w:t>
                      </w:r>
                      <w:proofErr w:type="spellEnd"/>
                      <w:r>
                        <w:t xml:space="preserve"> esencial </w:t>
                      </w:r>
                      <w:proofErr w:type="spellStart"/>
                      <w:r>
                        <w:t>point</w:t>
                      </w:r>
                      <w:proofErr w:type="spellEnd"/>
                      <w:r>
                        <w:t xml:space="preserve"> </w:t>
                      </w:r>
                      <w:proofErr w:type="spellStart"/>
                      <w:r>
                        <w:t>is</w:t>
                      </w:r>
                      <w:proofErr w:type="spellEnd"/>
                    </w:p>
                    <w:p w:rsidR="00E744CA" w:rsidRPr="00E744CA" w:rsidRDefault="00E744CA" w:rsidP="00E744CA">
                      <w:pPr>
                        <w:pStyle w:val="ListParagraph"/>
                        <w:numPr>
                          <w:ilvl w:val="0"/>
                          <w:numId w:val="10"/>
                        </w:numPr>
                        <w:rPr>
                          <w:lang w:val="en-GB"/>
                        </w:rPr>
                      </w:pPr>
                      <w:proofErr w:type="spellStart"/>
                      <w:r>
                        <w:t>Additionally</w:t>
                      </w:r>
                      <w:proofErr w:type="spellEnd"/>
                    </w:p>
                    <w:p w:rsidR="00E744CA" w:rsidRPr="00E744CA" w:rsidRDefault="00E744CA" w:rsidP="00E744CA">
                      <w:pPr>
                        <w:pStyle w:val="ListParagraph"/>
                        <w:numPr>
                          <w:ilvl w:val="0"/>
                          <w:numId w:val="10"/>
                        </w:numPr>
                        <w:rPr>
                          <w:lang w:val="en-GB"/>
                        </w:rPr>
                      </w:pPr>
                      <w:proofErr w:type="spellStart"/>
                      <w:r>
                        <w:t>Furthermore</w:t>
                      </w:r>
                      <w:proofErr w:type="spellEnd"/>
                      <w:r>
                        <w:t xml:space="preserve">, </w:t>
                      </w:r>
                      <w:proofErr w:type="spellStart"/>
                      <w:r>
                        <w:t>also</w:t>
                      </w:r>
                      <w:proofErr w:type="spellEnd"/>
                    </w:p>
                    <w:p w:rsidR="00E744CA" w:rsidRPr="00E744CA" w:rsidRDefault="00E744CA" w:rsidP="00E744CA">
                      <w:pPr>
                        <w:pStyle w:val="ListParagraph"/>
                        <w:numPr>
                          <w:ilvl w:val="0"/>
                          <w:numId w:val="10"/>
                        </w:numPr>
                        <w:rPr>
                          <w:lang w:val="en-GB"/>
                        </w:rPr>
                      </w:pPr>
                      <w:proofErr w:type="spellStart"/>
                      <w:r>
                        <w:t>This</w:t>
                      </w:r>
                      <w:proofErr w:type="spellEnd"/>
                      <w:r>
                        <w:t xml:space="preserve"> </w:t>
                      </w:r>
                      <w:proofErr w:type="spellStart"/>
                      <w:r>
                        <w:t>emphasises</w:t>
                      </w:r>
                      <w:proofErr w:type="spellEnd"/>
                      <w:r>
                        <w:t>/</w:t>
                      </w:r>
                      <w:proofErr w:type="spellStart"/>
                      <w:r>
                        <w:t>highlights</w:t>
                      </w:r>
                      <w:proofErr w:type="spellEnd"/>
                      <w:r>
                        <w:t>/</w:t>
                      </w:r>
                      <w:proofErr w:type="spellStart"/>
                      <w:r>
                        <w:t>underlines</w:t>
                      </w:r>
                      <w:proofErr w:type="spellEnd"/>
                    </w:p>
                    <w:p w:rsidR="00E744CA" w:rsidRPr="00E744CA" w:rsidRDefault="007C2242" w:rsidP="00E744CA">
                      <w:pPr>
                        <w:pStyle w:val="ListParagraph"/>
                        <w:numPr>
                          <w:ilvl w:val="0"/>
                          <w:numId w:val="10"/>
                        </w:numPr>
                        <w:rPr>
                          <w:lang w:val="en-GB"/>
                        </w:rPr>
                      </w:pPr>
                      <w:r>
                        <w:rPr>
                          <w:lang w:val="en-GB"/>
                        </w:rPr>
                        <w:t>Portraying the idea that</w:t>
                      </w:r>
                    </w:p>
                  </w:txbxContent>
                </v:textbox>
                <w10:wrap type="square"/>
              </v:shape>
            </w:pict>
          </mc:Fallback>
        </mc:AlternateContent>
      </w:r>
      <w:r w:rsidRPr="004C0A56">
        <w:rPr>
          <w:sz w:val="18"/>
          <w:szCs w:val="18"/>
          <w:u w:val="single"/>
          <w:lang w:val="en-GB"/>
        </w:rPr>
        <w:t>To Demonstrate:</w:t>
      </w:r>
      <w:r w:rsidRPr="004C0A56">
        <w:rPr>
          <w:sz w:val="18"/>
          <w:szCs w:val="18"/>
          <w:lang w:val="en-GB"/>
        </w:rPr>
        <w:t xml:space="preserve"> </w:t>
      </w:r>
      <w:r w:rsidRPr="004C0A56">
        <w:rPr>
          <w:b/>
          <w:sz w:val="18"/>
          <w:szCs w:val="18"/>
          <w:lang w:val="en-GB"/>
        </w:rPr>
        <w:t xml:space="preserve">When you introduce a point, use sophisticated language </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explores the idea that…</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demonstrates that…</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explains…</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Which suggests…</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Which suggests connotations of…</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presents…</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identifies…</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Is defined by…</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illustrates</w:t>
      </w:r>
    </w:p>
    <w:p w:rsidR="004C0A56" w:rsidRPr="004C0A56" w:rsidRDefault="00E744CA" w:rsidP="00E744CA">
      <w:pPr>
        <w:jc w:val="both"/>
        <w:rPr>
          <w:sz w:val="18"/>
          <w:szCs w:val="18"/>
          <w:lang w:val="en-GB"/>
        </w:rPr>
      </w:pPr>
      <w:r w:rsidRPr="004C0A56">
        <w:rPr>
          <w:sz w:val="18"/>
          <w:szCs w:val="18"/>
          <w:u w:val="single"/>
          <w:lang w:val="en-GB"/>
        </w:rPr>
        <w:t>Incorporate Context</w:t>
      </w:r>
      <w:r w:rsidR="004C0A56" w:rsidRPr="004C0A56">
        <w:rPr>
          <w:sz w:val="18"/>
          <w:szCs w:val="18"/>
          <w:u w:val="single"/>
          <w:lang w:val="en-GB"/>
        </w:rPr>
        <w:t xml:space="preserve"> if it’s relevant</w:t>
      </w:r>
      <w:r w:rsidRPr="004C0A56">
        <w:rPr>
          <w:sz w:val="18"/>
          <w:szCs w:val="18"/>
          <w:u w:val="single"/>
          <w:lang w:val="en-GB"/>
        </w:rPr>
        <w:t>:</w:t>
      </w:r>
      <w:r w:rsidRPr="004C0A56">
        <w:rPr>
          <w:sz w:val="18"/>
          <w:szCs w:val="18"/>
          <w:lang w:val="en-GB"/>
        </w:rPr>
        <w:t xml:space="preserve"> </w:t>
      </w:r>
    </w:p>
    <w:p w:rsidR="00E744CA" w:rsidRPr="004C0A56" w:rsidRDefault="004C0A56" w:rsidP="00E744CA">
      <w:pPr>
        <w:jc w:val="both"/>
        <w:rPr>
          <w:b/>
          <w:sz w:val="18"/>
          <w:szCs w:val="18"/>
          <w:lang w:val="en-GB"/>
        </w:rPr>
      </w:pPr>
      <w:r w:rsidRPr="004C0A56">
        <w:rPr>
          <w:b/>
          <w:sz w:val="18"/>
          <w:szCs w:val="18"/>
          <w:lang w:val="en-GB"/>
        </w:rPr>
        <w:t xml:space="preserve">Don’t ever forget </w:t>
      </w:r>
      <w:r w:rsidR="00E744CA" w:rsidRPr="004C0A56">
        <w:rPr>
          <w:b/>
          <w:sz w:val="18"/>
          <w:szCs w:val="18"/>
          <w:lang w:val="en-GB"/>
        </w:rPr>
        <w:t xml:space="preserve">that some of your marks are awarded for your knowledge of history at the time </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idea r</w:t>
      </w:r>
      <w:r w:rsidR="004C0A56" w:rsidRPr="004C0A56">
        <w:rPr>
          <w:sz w:val="18"/>
          <w:szCs w:val="18"/>
          <w:lang w:val="en-GB"/>
        </w:rPr>
        <w:t>eferences the idea of the impact on the Elizabethan audience by…</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This could be interpreted as a reference to the social behaviours/norms of the time (</w:t>
      </w:r>
      <w:r w:rsidR="004C0A56" w:rsidRPr="004C0A56">
        <w:rPr>
          <w:sz w:val="18"/>
          <w:szCs w:val="18"/>
          <w:lang w:val="en-GB"/>
        </w:rPr>
        <w:t>inequality for women, patriarchal society, expectations of men</w:t>
      </w:r>
      <w:r w:rsidRPr="004C0A56">
        <w:rPr>
          <w:sz w:val="18"/>
          <w:szCs w:val="18"/>
          <w:lang w:val="en-GB"/>
        </w:rPr>
        <w:t>)</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It is important to note that this ____ ref</w:t>
      </w:r>
      <w:r w:rsidR="004C0A56" w:rsidRPr="004C0A56">
        <w:rPr>
          <w:sz w:val="18"/>
          <w:szCs w:val="18"/>
          <w:lang w:val="en-GB"/>
        </w:rPr>
        <w:t>lects a view/theme of the Elizabethan era</w:t>
      </w:r>
      <w:r w:rsidRPr="004C0A56">
        <w:rPr>
          <w:sz w:val="18"/>
          <w:szCs w:val="18"/>
          <w:lang w:val="en-GB"/>
        </w:rPr>
        <w:t xml:space="preserve"> that….</w:t>
      </w:r>
    </w:p>
    <w:p w:rsidR="00E744CA" w:rsidRPr="004C0A56" w:rsidRDefault="00E744CA" w:rsidP="00E744CA">
      <w:pPr>
        <w:pStyle w:val="ListParagraph"/>
        <w:numPr>
          <w:ilvl w:val="0"/>
          <w:numId w:val="9"/>
        </w:numPr>
        <w:rPr>
          <w:sz w:val="18"/>
          <w:szCs w:val="18"/>
          <w:u w:val="single"/>
          <w:lang w:val="en-GB"/>
        </w:rPr>
      </w:pPr>
      <w:r w:rsidRPr="004C0A56">
        <w:rPr>
          <w:sz w:val="18"/>
          <w:szCs w:val="18"/>
          <w:lang w:val="en-GB"/>
        </w:rPr>
        <w:t>Historically/in the past/formerly/traditionally/originally/during the time</w:t>
      </w:r>
    </w:p>
    <w:p w:rsidR="00E744CA" w:rsidRPr="004C0A56" w:rsidRDefault="00E744CA" w:rsidP="00E744CA">
      <w:pPr>
        <w:rPr>
          <w:b/>
          <w:sz w:val="18"/>
          <w:szCs w:val="18"/>
          <w:lang w:val="en-GB"/>
        </w:rPr>
      </w:pPr>
      <w:r w:rsidRPr="004C0A56">
        <w:rPr>
          <w:sz w:val="18"/>
          <w:szCs w:val="18"/>
          <w:u w:val="single"/>
          <w:lang w:val="en-GB"/>
        </w:rPr>
        <w:t>Reference the Text</w:t>
      </w:r>
      <w:r w:rsidRPr="004C0A56">
        <w:rPr>
          <w:sz w:val="18"/>
          <w:szCs w:val="18"/>
          <w:lang w:val="en-GB"/>
        </w:rPr>
        <w:t xml:space="preserve">: </w:t>
      </w:r>
      <w:r w:rsidRPr="004C0A56">
        <w:rPr>
          <w:b/>
          <w:sz w:val="18"/>
          <w:szCs w:val="18"/>
          <w:lang w:val="en-GB"/>
        </w:rPr>
        <w:t>Always incorporate sophisticated langu</w:t>
      </w:r>
      <w:r w:rsidR="004C0A56" w:rsidRPr="004C0A56">
        <w:rPr>
          <w:b/>
          <w:sz w:val="18"/>
          <w:szCs w:val="18"/>
          <w:lang w:val="en-GB"/>
        </w:rPr>
        <w:t>age when you reference the text- if you don’t know a quote still give evidence by explaining what happens or what is said.</w:t>
      </w:r>
    </w:p>
    <w:p w:rsidR="000B6E55" w:rsidRPr="004C0A56" w:rsidRDefault="00E744CA" w:rsidP="00436F2F">
      <w:pPr>
        <w:pStyle w:val="ListParagraph"/>
        <w:numPr>
          <w:ilvl w:val="0"/>
          <w:numId w:val="9"/>
        </w:numPr>
        <w:rPr>
          <w:sz w:val="18"/>
          <w:szCs w:val="18"/>
          <w:lang w:val="en-GB"/>
        </w:rPr>
      </w:pPr>
      <w:r w:rsidRPr="004C0A56">
        <w:rPr>
          <w:sz w:val="18"/>
          <w:szCs w:val="18"/>
          <w:lang w:val="en-GB"/>
        </w:rPr>
        <w:t>For example, this can be seen in chapter ___ during which ___</w:t>
      </w:r>
    </w:p>
    <w:p w:rsidR="00E744CA" w:rsidRPr="004C0A56" w:rsidRDefault="00E744CA" w:rsidP="005757C7">
      <w:pPr>
        <w:pStyle w:val="ListParagraph"/>
        <w:numPr>
          <w:ilvl w:val="0"/>
          <w:numId w:val="9"/>
        </w:numPr>
        <w:rPr>
          <w:sz w:val="18"/>
          <w:szCs w:val="18"/>
          <w:lang w:val="en-GB"/>
        </w:rPr>
      </w:pPr>
      <w:r w:rsidRPr="004C0A56">
        <w:rPr>
          <w:sz w:val="18"/>
          <w:szCs w:val="18"/>
          <w:lang w:val="en-GB"/>
        </w:rPr>
        <w:t>Specifically</w:t>
      </w:r>
      <w:r w:rsidR="005757C7" w:rsidRPr="004C0A56">
        <w:rPr>
          <w:sz w:val="18"/>
          <w:szCs w:val="18"/>
          <w:lang w:val="en-GB"/>
        </w:rPr>
        <w:t>/ Such as/ for instance/ as can be seen in</w:t>
      </w:r>
    </w:p>
    <w:p w:rsidR="00E744CA" w:rsidRPr="004C0A56" w:rsidRDefault="004C0A56" w:rsidP="00436F2F">
      <w:pPr>
        <w:pStyle w:val="ListParagraph"/>
        <w:numPr>
          <w:ilvl w:val="0"/>
          <w:numId w:val="9"/>
        </w:numPr>
        <w:rPr>
          <w:sz w:val="18"/>
          <w:szCs w:val="18"/>
          <w:lang w:val="en-GB"/>
        </w:rPr>
      </w:pPr>
      <w:r w:rsidRPr="004C0A56">
        <w:rPr>
          <w:sz w:val="18"/>
          <w:szCs w:val="18"/>
          <w:lang w:val="en-GB"/>
        </w:rPr>
        <w:t>The use of the word/key phrase/device/punctuation demonstrates</w:t>
      </w:r>
    </w:p>
    <w:p w:rsidR="004C0A56" w:rsidRPr="004C0A56" w:rsidRDefault="004C0A56" w:rsidP="004C0A56">
      <w:pPr>
        <w:pStyle w:val="ListParagraph"/>
        <w:numPr>
          <w:ilvl w:val="0"/>
          <w:numId w:val="9"/>
        </w:numPr>
        <w:rPr>
          <w:sz w:val="18"/>
          <w:szCs w:val="18"/>
          <w:lang w:val="en-GB"/>
        </w:rPr>
      </w:pPr>
      <w:r w:rsidRPr="004C0A56">
        <w:rPr>
          <w:sz w:val="18"/>
          <w:szCs w:val="18"/>
          <w:lang w:val="en-GB"/>
        </w:rPr>
        <w:t>To illustrate this, Shakespeare uses…</w:t>
      </w:r>
    </w:p>
    <w:p w:rsidR="004C0A56" w:rsidRPr="004C0A56" w:rsidRDefault="004C0A56" w:rsidP="004C0A56">
      <w:pPr>
        <w:pStyle w:val="ListParagraph"/>
        <w:numPr>
          <w:ilvl w:val="0"/>
          <w:numId w:val="9"/>
        </w:numPr>
        <w:rPr>
          <w:b/>
          <w:sz w:val="18"/>
          <w:szCs w:val="18"/>
          <w:lang w:val="en-GB"/>
        </w:rPr>
      </w:pPr>
      <w:r w:rsidRPr="004C0A56">
        <w:rPr>
          <w:b/>
          <w:sz w:val="18"/>
          <w:szCs w:val="18"/>
          <w:lang w:val="en-GB"/>
        </w:rPr>
        <w:t xml:space="preserve">You will need to discuss </w:t>
      </w:r>
      <w:r w:rsidR="001510DC">
        <w:rPr>
          <w:b/>
          <w:sz w:val="18"/>
          <w:szCs w:val="18"/>
          <w:lang w:val="en-GB"/>
        </w:rPr>
        <w:t xml:space="preserve">approx. </w:t>
      </w:r>
      <w:bookmarkStart w:id="0" w:name="_GoBack"/>
      <w:bookmarkEnd w:id="0"/>
      <w:r w:rsidRPr="004C0A56">
        <w:rPr>
          <w:b/>
          <w:sz w:val="18"/>
          <w:szCs w:val="18"/>
          <w:lang w:val="en-GB"/>
        </w:rPr>
        <w:t>5 key events that link to the question in as much detail as possible.  If the extract from part a is relevant, you can also use this.</w:t>
      </w:r>
    </w:p>
    <w:sectPr w:rsidR="004C0A56" w:rsidRPr="004C0A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2E" w:rsidRDefault="008A052E" w:rsidP="000B6E55">
      <w:pPr>
        <w:spacing w:after="0" w:line="240" w:lineRule="auto"/>
      </w:pPr>
      <w:r>
        <w:separator/>
      </w:r>
    </w:p>
  </w:endnote>
  <w:endnote w:type="continuationSeparator" w:id="0">
    <w:p w:rsidR="008A052E" w:rsidRDefault="008A052E" w:rsidP="000B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2E" w:rsidRDefault="008A052E" w:rsidP="000B6E55">
      <w:pPr>
        <w:spacing w:after="0" w:line="240" w:lineRule="auto"/>
      </w:pPr>
      <w:r>
        <w:separator/>
      </w:r>
    </w:p>
  </w:footnote>
  <w:footnote w:type="continuationSeparator" w:id="0">
    <w:p w:rsidR="008A052E" w:rsidRDefault="008A052E" w:rsidP="000B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CA" w:rsidRPr="0094618D" w:rsidRDefault="00E744CA" w:rsidP="00E744CA">
    <w:pPr>
      <w:pStyle w:val="Title"/>
      <w:rPr>
        <w:sz w:val="40"/>
        <w:u w:val="single"/>
      </w:rPr>
    </w:pPr>
    <w:proofErr w:type="spellStart"/>
    <w:r w:rsidRPr="0094618D">
      <w:rPr>
        <w:sz w:val="40"/>
        <w:u w:val="single"/>
      </w:rPr>
      <w:t>Appropriate</w:t>
    </w:r>
    <w:proofErr w:type="spellEnd"/>
    <w:r w:rsidRPr="0094618D">
      <w:rPr>
        <w:sz w:val="40"/>
        <w:u w:val="single"/>
      </w:rPr>
      <w:t xml:space="preserve"> </w:t>
    </w:r>
    <w:proofErr w:type="spellStart"/>
    <w:r w:rsidRPr="0094618D">
      <w:rPr>
        <w:sz w:val="40"/>
        <w:u w:val="single"/>
      </w:rPr>
      <w:t>Essay</w:t>
    </w:r>
    <w:proofErr w:type="spellEnd"/>
    <w:r w:rsidRPr="0094618D">
      <w:rPr>
        <w:sz w:val="40"/>
        <w:u w:val="single"/>
      </w:rPr>
      <w:t xml:space="preserve"> </w:t>
    </w:r>
    <w:proofErr w:type="spellStart"/>
    <w:r w:rsidRPr="0094618D">
      <w:rPr>
        <w:sz w:val="40"/>
        <w:u w:val="single"/>
      </w:rPr>
      <w:t>Language</w:t>
    </w:r>
    <w:proofErr w:type="spellEnd"/>
    <w:r w:rsidR="004C0A56">
      <w:rPr>
        <w:sz w:val="40"/>
        <w:u w:val="single"/>
      </w:rPr>
      <w:t>/</w:t>
    </w:r>
    <w:proofErr w:type="spellStart"/>
    <w:r w:rsidR="004C0A56">
      <w:rPr>
        <w:sz w:val="40"/>
        <w:u w:val="single"/>
      </w:rPr>
      <w:t>Structure</w:t>
    </w:r>
    <w:proofErr w:type="spellEnd"/>
  </w:p>
  <w:p w:rsidR="00E744CA" w:rsidRPr="00E744CA" w:rsidRDefault="00E744CA" w:rsidP="00E7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6E0"/>
    <w:multiLevelType w:val="hybridMultilevel"/>
    <w:tmpl w:val="933AC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2F6727"/>
    <w:multiLevelType w:val="hybridMultilevel"/>
    <w:tmpl w:val="09485F40"/>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5FBE"/>
    <w:multiLevelType w:val="hybridMultilevel"/>
    <w:tmpl w:val="98F0A1AE"/>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344D7"/>
    <w:multiLevelType w:val="hybridMultilevel"/>
    <w:tmpl w:val="73A871EC"/>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9F0733"/>
    <w:multiLevelType w:val="hybridMultilevel"/>
    <w:tmpl w:val="DDACB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CD1786"/>
    <w:multiLevelType w:val="hybridMultilevel"/>
    <w:tmpl w:val="460A82D4"/>
    <w:lvl w:ilvl="0" w:tplc="249846A8">
      <w:numFmt w:val="bullet"/>
      <w:lvlText w:val=""/>
      <w:lvlJc w:val="left"/>
      <w:pPr>
        <w:ind w:left="1440" w:hanging="360"/>
      </w:pPr>
      <w:rPr>
        <w:rFonts w:ascii="Wingdings" w:eastAsiaTheme="minorEastAsia" w:hAnsi="Wingdings"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4D65183"/>
    <w:multiLevelType w:val="hybridMultilevel"/>
    <w:tmpl w:val="B792DCB0"/>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9912CA"/>
    <w:multiLevelType w:val="hybridMultilevel"/>
    <w:tmpl w:val="113471F8"/>
    <w:lvl w:ilvl="0" w:tplc="249846A8">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2E4424"/>
    <w:multiLevelType w:val="hybridMultilevel"/>
    <w:tmpl w:val="B9A6C0D4"/>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482EBC"/>
    <w:multiLevelType w:val="hybridMultilevel"/>
    <w:tmpl w:val="0790A388"/>
    <w:lvl w:ilvl="0" w:tplc="249846A8">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0"/>
  </w:num>
  <w:num w:numId="6">
    <w:abstractNumId w:val="1"/>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55"/>
    <w:rsid w:val="00051F44"/>
    <w:rsid w:val="000B6E55"/>
    <w:rsid w:val="001510DC"/>
    <w:rsid w:val="003B0C51"/>
    <w:rsid w:val="004C0A56"/>
    <w:rsid w:val="005757C7"/>
    <w:rsid w:val="00653501"/>
    <w:rsid w:val="007C2242"/>
    <w:rsid w:val="008A052E"/>
    <w:rsid w:val="0094618D"/>
    <w:rsid w:val="00A10EC0"/>
    <w:rsid w:val="00BB4E41"/>
    <w:rsid w:val="00E74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270C"/>
  <w15:chartTrackingRefBased/>
  <w15:docId w15:val="{C13E416A-EF30-4621-A9CB-2E6FF3C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E55"/>
  </w:style>
  <w:style w:type="paragraph" w:styleId="Heading1">
    <w:name w:val="heading 1"/>
    <w:basedOn w:val="Normal"/>
    <w:next w:val="Normal"/>
    <w:link w:val="Heading1Char"/>
    <w:uiPriority w:val="9"/>
    <w:qFormat/>
    <w:rsid w:val="000B6E5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B6E5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6E5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6E5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6E5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6E5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6E5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6E5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6E5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E5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B6E5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6E5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6E5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B6E5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B6E5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B6E5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B6E5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6E5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B6E55"/>
    <w:pPr>
      <w:spacing w:line="240" w:lineRule="auto"/>
    </w:pPr>
    <w:rPr>
      <w:b/>
      <w:bCs/>
      <w:smallCaps/>
      <w:color w:val="595959" w:themeColor="text1" w:themeTint="A6"/>
    </w:rPr>
  </w:style>
  <w:style w:type="paragraph" w:styleId="Title">
    <w:name w:val="Title"/>
    <w:basedOn w:val="Normal"/>
    <w:next w:val="Normal"/>
    <w:link w:val="TitleChar"/>
    <w:uiPriority w:val="10"/>
    <w:qFormat/>
    <w:rsid w:val="000B6E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6E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B6E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6E55"/>
    <w:rPr>
      <w:rFonts w:asciiTheme="majorHAnsi" w:eastAsiaTheme="majorEastAsia" w:hAnsiTheme="majorHAnsi" w:cstheme="majorBidi"/>
      <w:sz w:val="30"/>
      <w:szCs w:val="30"/>
    </w:rPr>
  </w:style>
  <w:style w:type="character" w:styleId="Strong">
    <w:name w:val="Strong"/>
    <w:basedOn w:val="DefaultParagraphFont"/>
    <w:uiPriority w:val="22"/>
    <w:qFormat/>
    <w:rsid w:val="000B6E55"/>
    <w:rPr>
      <w:b/>
      <w:bCs/>
    </w:rPr>
  </w:style>
  <w:style w:type="character" w:styleId="Emphasis">
    <w:name w:val="Emphasis"/>
    <w:basedOn w:val="DefaultParagraphFont"/>
    <w:uiPriority w:val="20"/>
    <w:qFormat/>
    <w:rsid w:val="000B6E55"/>
    <w:rPr>
      <w:i/>
      <w:iCs/>
      <w:color w:val="70AD47" w:themeColor="accent6"/>
    </w:rPr>
  </w:style>
  <w:style w:type="paragraph" w:styleId="NoSpacing">
    <w:name w:val="No Spacing"/>
    <w:uiPriority w:val="1"/>
    <w:qFormat/>
    <w:rsid w:val="000B6E55"/>
    <w:pPr>
      <w:spacing w:after="0" w:line="240" w:lineRule="auto"/>
    </w:pPr>
  </w:style>
  <w:style w:type="paragraph" w:styleId="Quote">
    <w:name w:val="Quote"/>
    <w:basedOn w:val="Normal"/>
    <w:next w:val="Normal"/>
    <w:link w:val="QuoteChar"/>
    <w:uiPriority w:val="29"/>
    <w:qFormat/>
    <w:rsid w:val="000B6E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6E55"/>
    <w:rPr>
      <w:i/>
      <w:iCs/>
      <w:color w:val="262626" w:themeColor="text1" w:themeTint="D9"/>
    </w:rPr>
  </w:style>
  <w:style w:type="paragraph" w:styleId="IntenseQuote">
    <w:name w:val="Intense Quote"/>
    <w:basedOn w:val="Normal"/>
    <w:next w:val="Normal"/>
    <w:link w:val="IntenseQuoteChar"/>
    <w:uiPriority w:val="30"/>
    <w:qFormat/>
    <w:rsid w:val="000B6E5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6E5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6E55"/>
    <w:rPr>
      <w:i/>
      <w:iCs/>
    </w:rPr>
  </w:style>
  <w:style w:type="character" w:styleId="IntenseEmphasis">
    <w:name w:val="Intense Emphasis"/>
    <w:basedOn w:val="DefaultParagraphFont"/>
    <w:uiPriority w:val="21"/>
    <w:qFormat/>
    <w:rsid w:val="000B6E55"/>
    <w:rPr>
      <w:b/>
      <w:bCs/>
      <w:i/>
      <w:iCs/>
    </w:rPr>
  </w:style>
  <w:style w:type="character" w:styleId="SubtleReference">
    <w:name w:val="Subtle Reference"/>
    <w:basedOn w:val="DefaultParagraphFont"/>
    <w:uiPriority w:val="31"/>
    <w:qFormat/>
    <w:rsid w:val="000B6E55"/>
    <w:rPr>
      <w:smallCaps/>
      <w:color w:val="595959" w:themeColor="text1" w:themeTint="A6"/>
    </w:rPr>
  </w:style>
  <w:style w:type="character" w:styleId="IntenseReference">
    <w:name w:val="Intense Reference"/>
    <w:basedOn w:val="DefaultParagraphFont"/>
    <w:uiPriority w:val="32"/>
    <w:qFormat/>
    <w:rsid w:val="000B6E55"/>
    <w:rPr>
      <w:b/>
      <w:bCs/>
      <w:smallCaps/>
      <w:color w:val="70AD47" w:themeColor="accent6"/>
    </w:rPr>
  </w:style>
  <w:style w:type="character" w:styleId="BookTitle">
    <w:name w:val="Book Title"/>
    <w:basedOn w:val="DefaultParagraphFont"/>
    <w:uiPriority w:val="33"/>
    <w:qFormat/>
    <w:rsid w:val="000B6E55"/>
    <w:rPr>
      <w:b/>
      <w:bCs/>
      <w:caps w:val="0"/>
      <w:smallCaps/>
      <w:spacing w:val="7"/>
      <w:sz w:val="21"/>
      <w:szCs w:val="21"/>
    </w:rPr>
  </w:style>
  <w:style w:type="paragraph" w:styleId="TOCHeading">
    <w:name w:val="TOC Heading"/>
    <w:basedOn w:val="Heading1"/>
    <w:next w:val="Normal"/>
    <w:uiPriority w:val="39"/>
    <w:semiHidden/>
    <w:unhideWhenUsed/>
    <w:qFormat/>
    <w:rsid w:val="000B6E55"/>
    <w:pPr>
      <w:outlineLvl w:val="9"/>
    </w:pPr>
  </w:style>
  <w:style w:type="paragraph" w:styleId="Header">
    <w:name w:val="header"/>
    <w:basedOn w:val="Normal"/>
    <w:link w:val="HeaderChar"/>
    <w:uiPriority w:val="99"/>
    <w:unhideWhenUsed/>
    <w:rsid w:val="000B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55"/>
  </w:style>
  <w:style w:type="paragraph" w:styleId="Footer">
    <w:name w:val="footer"/>
    <w:basedOn w:val="Normal"/>
    <w:link w:val="FooterChar"/>
    <w:uiPriority w:val="99"/>
    <w:unhideWhenUsed/>
    <w:rsid w:val="000B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55"/>
  </w:style>
  <w:style w:type="paragraph" w:styleId="ListParagraph">
    <w:name w:val="List Paragraph"/>
    <w:basedOn w:val="Normal"/>
    <w:uiPriority w:val="34"/>
    <w:qFormat/>
    <w:rsid w:val="000B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727F-4071-4471-A6DA-74C264D9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Greene</dc:creator>
  <cp:keywords/>
  <dc:description/>
  <cp:lastModifiedBy>Maz Catterall</cp:lastModifiedBy>
  <cp:revision>2</cp:revision>
  <dcterms:created xsi:type="dcterms:W3CDTF">2018-01-10T23:14:00Z</dcterms:created>
  <dcterms:modified xsi:type="dcterms:W3CDTF">2018-01-10T23:14:00Z</dcterms:modified>
</cp:coreProperties>
</file>